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6D" w:rsidRDefault="00DB776D" w:rsidP="00452C9B">
      <w:pPr>
        <w:tabs>
          <w:tab w:val="left" w:pos="1912"/>
          <w:tab w:val="center" w:pos="3251"/>
          <w:tab w:val="center" w:pos="4677"/>
        </w:tabs>
        <w:bidi/>
        <w:spacing w:after="200" w:line="276" w:lineRule="auto"/>
        <w:ind w:right="-709"/>
        <w:jc w:val="center"/>
        <w:rPr>
          <w:rFonts w:cs="AL-Mohanad Bold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1558"/>
        <w:bidiVisual/>
        <w:tblW w:w="10298" w:type="dxa"/>
        <w:tblLook w:val="04A0" w:firstRow="1" w:lastRow="0" w:firstColumn="1" w:lastColumn="0" w:noHBand="0" w:noVBand="1"/>
      </w:tblPr>
      <w:tblGrid>
        <w:gridCol w:w="517"/>
        <w:gridCol w:w="1984"/>
        <w:gridCol w:w="1418"/>
        <w:gridCol w:w="1276"/>
        <w:gridCol w:w="1275"/>
        <w:gridCol w:w="1701"/>
        <w:gridCol w:w="2127"/>
      </w:tblGrid>
      <w:tr w:rsidR="000C2902" w:rsidTr="000C2902">
        <w:trPr>
          <w:trHeight w:val="1275"/>
        </w:trPr>
        <w:tc>
          <w:tcPr>
            <w:tcW w:w="517" w:type="dxa"/>
            <w:vMerge w:val="restart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عدد المدارس المخطط لها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 xml:space="preserve">عدد الزيارات المخطط لها </w:t>
            </w:r>
            <w:r w:rsidRPr="00C715A7">
              <w:rPr>
                <w:rFonts w:cs="AL-Mohanad Bold"/>
                <w:sz w:val="28"/>
                <w:szCs w:val="28"/>
                <w:rtl/>
              </w:rPr>
              <w:t>(</w:t>
            </w:r>
            <w:r w:rsidRPr="00C715A7">
              <w:rPr>
                <w:rFonts w:cs="AL-Mohanad Bold" w:hint="cs"/>
                <w:sz w:val="28"/>
                <w:szCs w:val="28"/>
                <w:rtl/>
              </w:rPr>
              <w:t>زيارتين لكل مدرسة) في كل فصل دراسي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عدد الزيارات المنفذة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نسبة الإنجازات للزيارات</w:t>
            </w:r>
          </w:p>
        </w:tc>
      </w:tr>
      <w:tr w:rsidR="000C2902" w:rsidTr="000C2902">
        <w:trPr>
          <w:trHeight w:val="991"/>
        </w:trPr>
        <w:tc>
          <w:tcPr>
            <w:tcW w:w="517" w:type="dxa"/>
            <w:vMerge/>
            <w:shd w:val="clear" w:color="auto" w:fill="auto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1701" w:type="dxa"/>
            <w:vMerge/>
            <w:shd w:val="clear" w:color="auto" w:fill="auto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2902" w:rsidRPr="00C715A7" w:rsidRDefault="000C2902" w:rsidP="000C2902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0C2902" w:rsidTr="000C2902">
        <w:trPr>
          <w:trHeight w:val="709"/>
        </w:trPr>
        <w:tc>
          <w:tcPr>
            <w:tcW w:w="517" w:type="dxa"/>
          </w:tcPr>
          <w:p w:rsidR="000C2902" w:rsidRDefault="000C2902" w:rsidP="000C2902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0C2902" w:rsidRDefault="000C2902" w:rsidP="000C2902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C2902" w:rsidRDefault="000C2902" w:rsidP="000C2902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C2902" w:rsidRDefault="000C2902" w:rsidP="000C2902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C2902" w:rsidRDefault="000C2902" w:rsidP="000C2902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C2902" w:rsidRDefault="000C2902" w:rsidP="000C2902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0C2902" w:rsidRDefault="000C2902" w:rsidP="000C2902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</w:tr>
    </w:tbl>
    <w:p w:rsidR="00344E8B" w:rsidRPr="00C715A7" w:rsidRDefault="00344E8B" w:rsidP="00C715A7">
      <w:pPr>
        <w:bidi/>
        <w:jc w:val="center"/>
        <w:rPr>
          <w:rFonts w:cs="AL-Mohanad Bold"/>
          <w:sz w:val="40"/>
          <w:szCs w:val="40"/>
          <w:rtl/>
        </w:rPr>
      </w:pPr>
      <w:r w:rsidRPr="00C715A7">
        <w:rPr>
          <w:rFonts w:cs="AL-Mohanad Bold" w:hint="cs"/>
          <w:sz w:val="40"/>
          <w:szCs w:val="40"/>
          <w:rtl/>
        </w:rPr>
        <w:t>أولا: نسبة الزيارات المنفذة من قبل مشرفي/مشرفات الجودة فيما يخص دعم الجودة وخطة المنسقين في المدارس.</w:t>
      </w:r>
    </w:p>
    <w:p w:rsidR="00C715A7" w:rsidRDefault="00C715A7" w:rsidP="00C715A7">
      <w:pPr>
        <w:bidi/>
        <w:rPr>
          <w:rFonts w:cs="AL-Mohanad Bold"/>
          <w:sz w:val="36"/>
          <w:szCs w:val="36"/>
          <w:rtl/>
        </w:rPr>
      </w:pPr>
    </w:p>
    <w:p w:rsidR="00C715A7" w:rsidRDefault="00C715A7" w:rsidP="00C715A7">
      <w:pPr>
        <w:bidi/>
        <w:rPr>
          <w:rFonts w:cs="AL-Mohanad Bold"/>
          <w:sz w:val="40"/>
          <w:szCs w:val="40"/>
          <w:rtl/>
        </w:rPr>
      </w:pPr>
      <w:r w:rsidRPr="00C715A7">
        <w:rPr>
          <w:rFonts w:cs="AL-Mohanad Bold" w:hint="cs"/>
          <w:sz w:val="40"/>
          <w:szCs w:val="40"/>
          <w:rtl/>
        </w:rPr>
        <w:t>ثانيا: نسبة تفعيل يوم الجودة في التعليم للمدارس الخاصة بكل مشرف (معيار الضبط تقارير التفعيل من كل مدرسة سواء الكتروني او ورقي).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2268"/>
        <w:gridCol w:w="2127"/>
        <w:gridCol w:w="2667"/>
        <w:gridCol w:w="1869"/>
      </w:tblGrid>
      <w:tr w:rsidR="00C715A7" w:rsidTr="00616305">
        <w:tc>
          <w:tcPr>
            <w:tcW w:w="414" w:type="dxa"/>
            <w:shd w:val="clear" w:color="auto" w:fill="D9D9D9" w:themeFill="background1" w:themeFillShade="D9"/>
          </w:tcPr>
          <w:p w:rsidR="00C715A7" w:rsidRPr="00C715A7" w:rsidRDefault="00C715A7" w:rsidP="00C715A7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15A7" w:rsidRPr="00C715A7" w:rsidRDefault="00C715A7" w:rsidP="00C715A7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15A7" w:rsidRPr="00C715A7" w:rsidRDefault="00C715A7" w:rsidP="00C715A7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عدد المدارس المخطط لها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C715A7" w:rsidRPr="00C715A7" w:rsidRDefault="00C715A7" w:rsidP="00C715A7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المدارس المشاركة في تفعيل يوم الجودة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C715A7" w:rsidRPr="00C715A7" w:rsidRDefault="00C715A7" w:rsidP="00C715A7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15A7">
              <w:rPr>
                <w:rFonts w:cs="AL-Mohanad Bold" w:hint="cs"/>
                <w:sz w:val="28"/>
                <w:szCs w:val="28"/>
                <w:rtl/>
              </w:rPr>
              <w:t>نسبة المشاركة</w:t>
            </w:r>
          </w:p>
        </w:tc>
      </w:tr>
      <w:tr w:rsidR="00C715A7" w:rsidTr="00616305">
        <w:tc>
          <w:tcPr>
            <w:tcW w:w="414" w:type="dxa"/>
          </w:tcPr>
          <w:p w:rsidR="00C715A7" w:rsidRDefault="00C715A7" w:rsidP="00C715A7">
            <w:pPr>
              <w:bidi/>
              <w:jc w:val="right"/>
              <w:rPr>
                <w:rFonts w:cs="AL-Mohanad Bold"/>
                <w:sz w:val="40"/>
                <w:szCs w:val="40"/>
                <w:rtl/>
              </w:rPr>
            </w:pPr>
          </w:p>
        </w:tc>
        <w:tc>
          <w:tcPr>
            <w:tcW w:w="2268" w:type="dxa"/>
          </w:tcPr>
          <w:p w:rsidR="00C715A7" w:rsidRDefault="00C715A7" w:rsidP="00C715A7">
            <w:pPr>
              <w:bidi/>
              <w:jc w:val="right"/>
              <w:rPr>
                <w:rFonts w:cs="AL-Mohanad Bold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C715A7" w:rsidRDefault="00C715A7" w:rsidP="00C715A7">
            <w:pPr>
              <w:bidi/>
              <w:jc w:val="right"/>
              <w:rPr>
                <w:rFonts w:cs="AL-Mohanad Bold"/>
                <w:sz w:val="40"/>
                <w:szCs w:val="40"/>
                <w:rtl/>
              </w:rPr>
            </w:pPr>
          </w:p>
        </w:tc>
        <w:tc>
          <w:tcPr>
            <w:tcW w:w="2667" w:type="dxa"/>
          </w:tcPr>
          <w:p w:rsidR="00C715A7" w:rsidRDefault="00C715A7" w:rsidP="00C715A7">
            <w:pPr>
              <w:bidi/>
              <w:jc w:val="right"/>
              <w:rPr>
                <w:rFonts w:cs="AL-Mohanad Bold"/>
                <w:sz w:val="40"/>
                <w:szCs w:val="40"/>
                <w:rtl/>
              </w:rPr>
            </w:pPr>
          </w:p>
        </w:tc>
        <w:tc>
          <w:tcPr>
            <w:tcW w:w="1869" w:type="dxa"/>
          </w:tcPr>
          <w:p w:rsidR="00C715A7" w:rsidRDefault="00C715A7" w:rsidP="00C715A7">
            <w:pPr>
              <w:bidi/>
              <w:jc w:val="right"/>
              <w:rPr>
                <w:rFonts w:cs="AL-Mohanad Bold"/>
                <w:sz w:val="40"/>
                <w:szCs w:val="40"/>
                <w:rtl/>
              </w:rPr>
            </w:pPr>
          </w:p>
        </w:tc>
      </w:tr>
    </w:tbl>
    <w:p w:rsidR="00C715A7" w:rsidRDefault="00C715A7" w:rsidP="00C715A7">
      <w:pPr>
        <w:bidi/>
        <w:rPr>
          <w:rFonts w:cs="AL-Mohanad Bold"/>
          <w:rtl/>
        </w:rPr>
      </w:pPr>
    </w:p>
    <w:p w:rsidR="00616305" w:rsidRDefault="00C715A7" w:rsidP="00C715A7">
      <w:pPr>
        <w:bidi/>
        <w:jc w:val="center"/>
        <w:rPr>
          <w:rFonts w:cs="AL-Mohanad Bold"/>
          <w:rtl/>
        </w:rPr>
      </w:pPr>
      <w:r>
        <w:rPr>
          <w:rFonts w:cs="AL-Mohanad Bold" w:hint="cs"/>
          <w:rtl/>
        </w:rPr>
        <w:t xml:space="preserve">                     </w:t>
      </w:r>
      <w:r w:rsidR="000C2902">
        <w:rPr>
          <w:rFonts w:cs="AL-Mohanad Bold" w:hint="cs"/>
          <w:rtl/>
        </w:rPr>
        <w:t xml:space="preserve">                      </w:t>
      </w:r>
      <w:r>
        <w:rPr>
          <w:rFonts w:cs="AL-Mohanad Bold" w:hint="cs"/>
          <w:rtl/>
        </w:rPr>
        <w:t xml:space="preserve">                                                                            </w:t>
      </w:r>
    </w:p>
    <w:p w:rsidR="00454A08" w:rsidRDefault="00616305" w:rsidP="00616305">
      <w:pPr>
        <w:bidi/>
        <w:jc w:val="center"/>
        <w:rPr>
          <w:rFonts w:cs="AL-Mohanad Bold"/>
          <w:sz w:val="40"/>
          <w:szCs w:val="40"/>
          <w:rtl/>
        </w:rPr>
      </w:pPr>
      <w:r>
        <w:rPr>
          <w:rFonts w:cs="AL-Mohanad Bold" w:hint="cs"/>
          <w:rtl/>
        </w:rPr>
        <w:t xml:space="preserve">                                                                                                                             </w:t>
      </w:r>
      <w:r w:rsidR="00C715A7">
        <w:rPr>
          <w:rFonts w:cs="AL-Mohanad Bold" w:hint="cs"/>
          <w:rtl/>
        </w:rPr>
        <w:t xml:space="preserve">        </w:t>
      </w:r>
      <w:r w:rsidR="000C2902">
        <w:rPr>
          <w:rFonts w:cs="AL-Mohanad Bold" w:hint="cs"/>
          <w:sz w:val="40"/>
          <w:szCs w:val="40"/>
          <w:rtl/>
        </w:rPr>
        <w:t>مدي</w:t>
      </w:r>
      <w:r w:rsidR="00454A08">
        <w:rPr>
          <w:rFonts w:cs="AL-Mohanad Bold" w:hint="cs"/>
          <w:sz w:val="40"/>
          <w:szCs w:val="40"/>
          <w:rtl/>
        </w:rPr>
        <w:t>رة إدارة الجودة الشاملة</w:t>
      </w:r>
    </w:p>
    <w:p w:rsidR="00454A08" w:rsidRDefault="00454A08" w:rsidP="00C715A7">
      <w:pPr>
        <w:tabs>
          <w:tab w:val="left" w:pos="2920"/>
          <w:tab w:val="center" w:pos="4677"/>
        </w:tabs>
        <w:bidi/>
        <w:rPr>
          <w:rFonts w:cs="AL-Mohanad Bold"/>
          <w:sz w:val="40"/>
          <w:szCs w:val="40"/>
          <w:rtl/>
        </w:rPr>
      </w:pPr>
      <w:r>
        <w:rPr>
          <w:rFonts w:cs="AL-Mohanad Bold" w:hint="cs"/>
          <w:sz w:val="40"/>
          <w:szCs w:val="40"/>
          <w:rtl/>
        </w:rPr>
        <w:t xml:space="preserve">                                                                               أ/ هند </w:t>
      </w:r>
      <w:proofErr w:type="spellStart"/>
      <w:r>
        <w:rPr>
          <w:rFonts w:cs="AL-Mohanad Bold" w:hint="cs"/>
          <w:sz w:val="40"/>
          <w:szCs w:val="40"/>
          <w:rtl/>
        </w:rPr>
        <w:t>محميد</w:t>
      </w:r>
      <w:proofErr w:type="spellEnd"/>
      <w:r>
        <w:rPr>
          <w:rFonts w:cs="AL-Mohanad Bold" w:hint="cs"/>
          <w:sz w:val="40"/>
          <w:szCs w:val="40"/>
          <w:rtl/>
        </w:rPr>
        <w:t xml:space="preserve"> الفقيه</w:t>
      </w:r>
    </w:p>
    <w:p w:rsidR="000C2902" w:rsidRPr="00C715A7" w:rsidRDefault="000C2902" w:rsidP="000C2902">
      <w:pPr>
        <w:tabs>
          <w:tab w:val="left" w:pos="2920"/>
          <w:tab w:val="center" w:pos="4677"/>
        </w:tabs>
        <w:bidi/>
        <w:jc w:val="right"/>
        <w:rPr>
          <w:rFonts w:cs="AL-Mohanad Bold"/>
          <w:sz w:val="40"/>
          <w:szCs w:val="40"/>
        </w:rPr>
      </w:pPr>
      <w:r w:rsidRPr="005A7CF0">
        <w:rPr>
          <w:rFonts w:ascii="Times New Roman" w:eastAsia="Times New Roman" w:hAnsi="Times New Roman" w:cs="AL-Mohanad"/>
          <w:b/>
          <w:bCs/>
          <w:color w:val="000000" w:themeColor="text1"/>
          <w:sz w:val="24"/>
          <w:szCs w:val="24"/>
        </w:rPr>
        <w:t>TQ</w:t>
      </w:r>
      <w:r>
        <w:rPr>
          <w:rFonts w:ascii="Times New Roman" w:eastAsia="Times New Roman" w:hAnsi="Times New Roman" w:cs="AL-Mohanad"/>
          <w:b/>
          <w:bCs/>
          <w:color w:val="000000" w:themeColor="text1"/>
          <w:sz w:val="24"/>
          <w:szCs w:val="24"/>
        </w:rPr>
        <w:t>S</w:t>
      </w:r>
      <w:r w:rsidRPr="005A7CF0">
        <w:rPr>
          <w:rFonts w:ascii="Times New Roman" w:eastAsia="Times New Roman" w:hAnsi="Times New Roman" w:cs="AL-Mohanad"/>
          <w:b/>
          <w:bCs/>
          <w:color w:val="000000" w:themeColor="text1"/>
          <w:sz w:val="24"/>
          <w:szCs w:val="24"/>
        </w:rPr>
        <w:t>-Q</w:t>
      </w:r>
      <w:r>
        <w:rPr>
          <w:rFonts w:ascii="Times New Roman" w:eastAsia="Times New Roman" w:hAnsi="Times New Roman" w:cs="AL-Mohanad"/>
          <w:b/>
          <w:bCs/>
          <w:color w:val="000000" w:themeColor="text1"/>
          <w:sz w:val="24"/>
          <w:szCs w:val="24"/>
        </w:rPr>
        <w:t>F-07-06</w:t>
      </w:r>
    </w:p>
    <w:sectPr w:rsidR="000C2902" w:rsidRPr="00C715A7" w:rsidSect="00A13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709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C5" w:rsidRDefault="004445C5">
      <w:pPr>
        <w:spacing w:after="0" w:line="240" w:lineRule="auto"/>
      </w:pPr>
      <w:r>
        <w:separator/>
      </w:r>
    </w:p>
  </w:endnote>
  <w:endnote w:type="continuationSeparator" w:id="0">
    <w:p w:rsidR="004445C5" w:rsidRDefault="0044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5" w:rsidRDefault="00D64F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5" w:rsidRDefault="00D64F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5" w:rsidRDefault="00D64F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C5" w:rsidRDefault="004445C5">
      <w:pPr>
        <w:spacing w:after="0" w:line="240" w:lineRule="auto"/>
      </w:pPr>
      <w:r>
        <w:separator/>
      </w:r>
    </w:p>
  </w:footnote>
  <w:footnote w:type="continuationSeparator" w:id="0">
    <w:p w:rsidR="004445C5" w:rsidRDefault="0044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5" w:rsidRDefault="00D64F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1" w:rsidRDefault="00EC1954" w:rsidP="005C784F">
    <w:pPr>
      <w:pStyle w:val="a3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posOffset>518160</wp:posOffset>
              </wp:positionH>
              <wp:positionV relativeFrom="page">
                <wp:posOffset>171450</wp:posOffset>
              </wp:positionV>
              <wp:extent cx="1276350" cy="154305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0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76350" cy="1543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CC" w:rsidRPr="006429A2" w:rsidRDefault="007D05CC" w:rsidP="007D05CC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429A2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الرقم:</w:t>
                          </w:r>
                          <w:r w:rsidRPr="006429A2">
                            <w:rPr>
                              <w:rFonts w:cs="Akhbar M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7D05CC" w:rsidRPr="006429A2" w:rsidRDefault="007D05CC" w:rsidP="00454A08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429A2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التاريخ</w:t>
                          </w:r>
                          <w:r w:rsidR="00124B15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="00A27E58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:</w:t>
                          </w:r>
                          <w:r w:rsidR="00454A08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7D05CC" w:rsidRDefault="007D05CC" w:rsidP="007D05CC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المشفوعات:</w:t>
                          </w:r>
                        </w:p>
                        <w:p w:rsidR="007D05CC" w:rsidRPr="00454A08" w:rsidRDefault="00124B15" w:rsidP="00454A08">
                          <w:pPr>
                            <w:spacing w:after="0"/>
                            <w:jc w:val="right"/>
                            <w:rPr>
                              <w:rFonts w:asciiTheme="minorBidi" w:hAnsiTheme="minorBidi"/>
                              <w:b/>
                              <w:bCs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الموضوع:</w:t>
                          </w:r>
                        </w:p>
                        <w:p w:rsidR="007D05CC" w:rsidRPr="00AF2CF1" w:rsidRDefault="007D05CC" w:rsidP="007D05CC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7D05CC" w:rsidRPr="007D05CC" w:rsidRDefault="007D05CC" w:rsidP="007D05CC">
                          <w:pPr>
                            <w:spacing w:after="0" w:line="240" w:lineRule="auto"/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0.8pt;margin-top:13.5pt;width:100.5pt;height:121.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" o:allowincell="f" filled="f" stroked="f">
              <v:textbox>
                <w:txbxContent>
                  <w:p w:rsidR="007D05CC" w:rsidRPr="006429A2" w:rsidRDefault="007D05CC" w:rsidP="007D05CC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429A2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الرقم:</w:t>
                    </w:r>
                    <w:r w:rsidRPr="006429A2">
                      <w:rPr>
                        <w:rFonts w:cs="Akhbar M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7D05CC" w:rsidRPr="006429A2" w:rsidRDefault="007D05CC" w:rsidP="00454A08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</w:rPr>
                    </w:pPr>
                    <w:r w:rsidRPr="006429A2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التاريخ</w:t>
                    </w:r>
                    <w:r w:rsidR="00124B15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ـ</w:t>
                    </w:r>
                    <w:r w:rsidR="00A27E58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:</w:t>
                    </w:r>
                    <w:r w:rsidR="00454A08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7D05CC" w:rsidRDefault="007D05CC" w:rsidP="007D05CC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المشفوعات:</w:t>
                    </w:r>
                  </w:p>
                  <w:p w:rsidR="007D05CC" w:rsidRPr="00454A08" w:rsidRDefault="00124B15" w:rsidP="00454A08">
                    <w:pPr>
                      <w:spacing w:after="0"/>
                      <w:jc w:val="right"/>
                      <w:rPr>
                        <w:rFonts w:asciiTheme="minorBidi" w:hAnsiTheme="minorBidi"/>
                        <w:b/>
                        <w:bCs/>
                      </w:rPr>
                    </w:pPr>
                    <w:r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الموضوع:</w:t>
                    </w:r>
                  </w:p>
                  <w:p w:rsidR="007D05CC" w:rsidRPr="00AF2CF1" w:rsidRDefault="007D05CC" w:rsidP="007D05CC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7D05CC" w:rsidRPr="007D05CC" w:rsidRDefault="007D05CC" w:rsidP="007D05CC">
                    <w:pPr>
                      <w:spacing w:after="0" w:line="240" w:lineRule="auto"/>
                      <w:jc w:val="right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5C784F">
      <w:rPr>
        <w:noProof/>
      </w:rPr>
      <w:drawing>
        <wp:inline distT="0" distB="0" distL="0" distR="0">
          <wp:extent cx="733425" cy="1133475"/>
          <wp:effectExtent l="0" t="0" r="0" b="0"/>
          <wp:docPr id="6" name="صورة 6" descr="C:\Users\جواهر\Desktop\شعار الجودة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 descr="C:\Users\جواهر\Desktop\شعار الجودة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3909695</wp:posOffset>
              </wp:positionH>
              <wp:positionV relativeFrom="paragraph">
                <wp:posOffset>-297180</wp:posOffset>
              </wp:positionV>
              <wp:extent cx="2562860" cy="117157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62860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27E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3F727E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3F727E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D64F15" w:rsidRDefault="00D64F15" w:rsidP="00D64F15">
                          <w:pPr>
                            <w:bidi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F105ED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07.85pt;margin-top:-23.4pt;width:201.8pt;height:9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" filled="f" stroked="f">
              <v:textbox>
                <w:txbxContent>
                  <w:p w:rsidR="003F727E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3F727E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3F727E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D64F15" w:rsidRDefault="00D64F15" w:rsidP="00D64F15">
                    <w:pPr>
                      <w:bidi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F105ED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  <w:t>TQS</w:t>
                    </w:r>
                  </w:p>
                </w:txbxContent>
              </v:textbox>
            </v:shape>
          </w:pict>
        </mc:Fallback>
      </mc:AlternateContent>
    </w:r>
    <w:r w:rsidR="00BA2C8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-358775</wp:posOffset>
          </wp:positionV>
          <wp:extent cx="1440180" cy="1114425"/>
          <wp:effectExtent l="0" t="0" r="7620" b="952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5" w:rsidRDefault="00D64F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C50"/>
    <w:multiLevelType w:val="hybridMultilevel"/>
    <w:tmpl w:val="F486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30A8"/>
    <w:multiLevelType w:val="hybridMultilevel"/>
    <w:tmpl w:val="62CECEAA"/>
    <w:lvl w:ilvl="0" w:tplc="8BA4831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FA"/>
    <w:rsid w:val="00086C07"/>
    <w:rsid w:val="000A570E"/>
    <w:rsid w:val="000C2902"/>
    <w:rsid w:val="000C3042"/>
    <w:rsid w:val="000C3D7F"/>
    <w:rsid w:val="000D5A04"/>
    <w:rsid w:val="000E0EE9"/>
    <w:rsid w:val="000E2FD1"/>
    <w:rsid w:val="000F7DF6"/>
    <w:rsid w:val="0010521A"/>
    <w:rsid w:val="00124B15"/>
    <w:rsid w:val="0013208A"/>
    <w:rsid w:val="00146480"/>
    <w:rsid w:val="001A7C06"/>
    <w:rsid w:val="001E3302"/>
    <w:rsid w:val="002144B8"/>
    <w:rsid w:val="002E36A9"/>
    <w:rsid w:val="002E7E62"/>
    <w:rsid w:val="002F5219"/>
    <w:rsid w:val="00344E8B"/>
    <w:rsid w:val="00377FBB"/>
    <w:rsid w:val="00387341"/>
    <w:rsid w:val="00396A43"/>
    <w:rsid w:val="003B560B"/>
    <w:rsid w:val="003C68D8"/>
    <w:rsid w:val="003C7BF3"/>
    <w:rsid w:val="003D0460"/>
    <w:rsid w:val="003D6900"/>
    <w:rsid w:val="003E6118"/>
    <w:rsid w:val="003F16F1"/>
    <w:rsid w:val="003F1BC0"/>
    <w:rsid w:val="004059E1"/>
    <w:rsid w:val="00444494"/>
    <w:rsid w:val="004445C5"/>
    <w:rsid w:val="00452C9B"/>
    <w:rsid w:val="00454A08"/>
    <w:rsid w:val="00520FDE"/>
    <w:rsid w:val="005220A8"/>
    <w:rsid w:val="00560C69"/>
    <w:rsid w:val="005774FD"/>
    <w:rsid w:val="00590AAA"/>
    <w:rsid w:val="005B49F7"/>
    <w:rsid w:val="005C784F"/>
    <w:rsid w:val="005C7A06"/>
    <w:rsid w:val="00616305"/>
    <w:rsid w:val="00656776"/>
    <w:rsid w:val="0067479A"/>
    <w:rsid w:val="00697C94"/>
    <w:rsid w:val="006C1780"/>
    <w:rsid w:val="006E67EB"/>
    <w:rsid w:val="006F3934"/>
    <w:rsid w:val="007236D7"/>
    <w:rsid w:val="0073535C"/>
    <w:rsid w:val="007355A0"/>
    <w:rsid w:val="007554BA"/>
    <w:rsid w:val="00776041"/>
    <w:rsid w:val="00794021"/>
    <w:rsid w:val="007B3015"/>
    <w:rsid w:val="007D05CC"/>
    <w:rsid w:val="007D23EB"/>
    <w:rsid w:val="00827713"/>
    <w:rsid w:val="008B0D68"/>
    <w:rsid w:val="008C2DF2"/>
    <w:rsid w:val="008E7B3D"/>
    <w:rsid w:val="00902E33"/>
    <w:rsid w:val="009567C4"/>
    <w:rsid w:val="009762DF"/>
    <w:rsid w:val="00A27E58"/>
    <w:rsid w:val="00A57F0B"/>
    <w:rsid w:val="00B2664F"/>
    <w:rsid w:val="00B5609F"/>
    <w:rsid w:val="00BA2C8A"/>
    <w:rsid w:val="00BD23B9"/>
    <w:rsid w:val="00BE3BB4"/>
    <w:rsid w:val="00C0381C"/>
    <w:rsid w:val="00C06DB4"/>
    <w:rsid w:val="00C3095E"/>
    <w:rsid w:val="00C612FB"/>
    <w:rsid w:val="00C715A7"/>
    <w:rsid w:val="00CE62A4"/>
    <w:rsid w:val="00CF2B63"/>
    <w:rsid w:val="00D11DFA"/>
    <w:rsid w:val="00D64F15"/>
    <w:rsid w:val="00D90F37"/>
    <w:rsid w:val="00DB776D"/>
    <w:rsid w:val="00DC378B"/>
    <w:rsid w:val="00DD1053"/>
    <w:rsid w:val="00E50B61"/>
    <w:rsid w:val="00EA16E7"/>
    <w:rsid w:val="00EC1954"/>
    <w:rsid w:val="00F1107B"/>
    <w:rsid w:val="00F56A64"/>
    <w:rsid w:val="00F80546"/>
    <w:rsid w:val="00F845D6"/>
    <w:rsid w:val="00FA17BE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ADD378-F64F-4CF8-BD72-0EF15DC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16E7"/>
  </w:style>
  <w:style w:type="paragraph" w:styleId="a4">
    <w:name w:val="footer"/>
    <w:basedOn w:val="a"/>
    <w:link w:val="Char0"/>
    <w:uiPriority w:val="99"/>
    <w:unhideWhenUsed/>
    <w:rsid w:val="00EA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16E7"/>
  </w:style>
  <w:style w:type="table" w:styleId="a5">
    <w:name w:val="Table Grid"/>
    <w:basedOn w:val="a1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C1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9E1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817A-6835-4D84-9050-BD1E36FB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moe-hail</dc:creator>
  <cp:lastModifiedBy>Hasib</cp:lastModifiedBy>
  <cp:revision>4</cp:revision>
  <cp:lastPrinted>2018-02-12T09:43:00Z</cp:lastPrinted>
  <dcterms:created xsi:type="dcterms:W3CDTF">2020-09-07T06:39:00Z</dcterms:created>
  <dcterms:modified xsi:type="dcterms:W3CDTF">2020-09-09T08:03:00Z</dcterms:modified>
</cp:coreProperties>
</file>