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Pr="004B3E91" w:rsidRDefault="00F2036A" w:rsidP="00AD5955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حصر</w:t>
      </w:r>
      <w:r w:rsidR="009C7099" w:rsidRPr="004B3E91">
        <w:rPr>
          <w:rFonts w:hint="cs"/>
          <w:b/>
          <w:bCs/>
          <w:sz w:val="24"/>
          <w:szCs w:val="24"/>
          <w:u w:val="single"/>
          <w:rtl/>
        </w:rPr>
        <w:t xml:space="preserve"> (برامج إدارة الجودة </w:t>
      </w:r>
      <w:r w:rsidR="00AD5955">
        <w:rPr>
          <w:rFonts w:hint="cs"/>
          <w:b/>
          <w:bCs/>
          <w:sz w:val="24"/>
          <w:szCs w:val="24"/>
          <w:u w:val="single"/>
          <w:rtl/>
        </w:rPr>
        <w:t>وقياس الأداء</w:t>
      </w:r>
      <w:bookmarkStart w:id="0" w:name="_GoBack"/>
      <w:bookmarkEnd w:id="0"/>
      <w:r w:rsidR="009C7099" w:rsidRPr="004B3E91">
        <w:rPr>
          <w:rFonts w:hint="cs"/>
          <w:b/>
          <w:bCs/>
          <w:sz w:val="24"/>
          <w:szCs w:val="24"/>
          <w:u w:val="single"/>
          <w:rtl/>
        </w:rPr>
        <w:t>)</w:t>
      </w:r>
    </w:p>
    <w:tbl>
      <w:tblPr>
        <w:tblStyle w:val="a6"/>
        <w:bidiVisual/>
        <w:tblW w:w="15168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993"/>
        <w:gridCol w:w="992"/>
        <w:gridCol w:w="879"/>
        <w:gridCol w:w="1105"/>
        <w:gridCol w:w="1134"/>
        <w:gridCol w:w="2127"/>
        <w:gridCol w:w="1134"/>
        <w:gridCol w:w="1134"/>
        <w:gridCol w:w="1276"/>
      </w:tblGrid>
      <w:tr w:rsidR="00FD413D" w:rsidTr="00037BA1">
        <w:tc>
          <w:tcPr>
            <w:tcW w:w="567" w:type="dxa"/>
            <w:vMerge w:val="restart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vMerge w:val="restart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البرنامج</w:t>
            </w:r>
          </w:p>
        </w:tc>
        <w:tc>
          <w:tcPr>
            <w:tcW w:w="1985" w:type="dxa"/>
            <w:gridSpan w:val="2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الاهداف الاستراتيجية</w:t>
            </w:r>
          </w:p>
        </w:tc>
        <w:tc>
          <w:tcPr>
            <w:tcW w:w="1871" w:type="dxa"/>
            <w:gridSpan w:val="2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الاهداف التفصيلية</w:t>
            </w:r>
          </w:p>
        </w:tc>
        <w:tc>
          <w:tcPr>
            <w:tcW w:w="2239" w:type="dxa"/>
            <w:gridSpan w:val="2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عمليات الايزو</w:t>
            </w:r>
          </w:p>
        </w:tc>
        <w:tc>
          <w:tcPr>
            <w:tcW w:w="2127" w:type="dxa"/>
            <w:vMerge w:val="restart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العملية مع الرمز</w:t>
            </w:r>
          </w:p>
        </w:tc>
        <w:tc>
          <w:tcPr>
            <w:tcW w:w="1134" w:type="dxa"/>
            <w:vMerge w:val="restart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زمن التنفيذ المقترح للعام القادم</w:t>
            </w:r>
          </w:p>
        </w:tc>
        <w:tc>
          <w:tcPr>
            <w:tcW w:w="2410" w:type="dxa"/>
            <w:gridSpan w:val="2"/>
          </w:tcPr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مسوؤل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التنفيذ</w:t>
            </w:r>
          </w:p>
          <w:p w:rsidR="00FD413D" w:rsidRDefault="00FD413D" w:rsidP="00FD413D">
            <w:pPr>
              <w:jc w:val="center"/>
              <w:rPr>
                <w:b/>
                <w:bCs/>
                <w:rtl/>
              </w:rPr>
            </w:pPr>
          </w:p>
        </w:tc>
      </w:tr>
      <w:tr w:rsidR="00FD413D" w:rsidTr="00037BA1">
        <w:tc>
          <w:tcPr>
            <w:tcW w:w="567" w:type="dxa"/>
            <w:vMerge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  <w:vMerge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993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992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879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1105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134" w:type="dxa"/>
          </w:tcPr>
          <w:p w:rsidR="00FD413D" w:rsidRDefault="00FD413D" w:rsidP="004B3E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2127" w:type="dxa"/>
            <w:vMerge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رئيس/ة</w:t>
            </w:r>
          </w:p>
        </w:tc>
        <w:tc>
          <w:tcPr>
            <w:tcW w:w="1276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مساعد/ة</w:t>
            </w:r>
          </w:p>
        </w:tc>
      </w:tr>
      <w:tr w:rsidR="008E3BF6" w:rsidTr="00037BA1">
        <w:tc>
          <w:tcPr>
            <w:tcW w:w="56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</w:tr>
      <w:tr w:rsidR="008E3BF6" w:rsidTr="00037BA1">
        <w:tc>
          <w:tcPr>
            <w:tcW w:w="56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</w:tr>
      <w:tr w:rsidR="008E3BF6" w:rsidTr="00037BA1">
        <w:tc>
          <w:tcPr>
            <w:tcW w:w="56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</w:tr>
      <w:tr w:rsidR="008E3BF6" w:rsidTr="00037BA1">
        <w:tc>
          <w:tcPr>
            <w:tcW w:w="56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8E3BF6" w:rsidRDefault="008E3BF6" w:rsidP="009C7099">
            <w:pPr>
              <w:rPr>
                <w:b/>
                <w:bCs/>
                <w:rtl/>
              </w:rPr>
            </w:pPr>
          </w:p>
        </w:tc>
      </w:tr>
      <w:tr w:rsidR="00FD413D" w:rsidTr="00037BA1">
        <w:tc>
          <w:tcPr>
            <w:tcW w:w="567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</w:tr>
      <w:tr w:rsidR="00FD413D" w:rsidTr="00037BA1">
        <w:tc>
          <w:tcPr>
            <w:tcW w:w="567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  <w:p w:rsidR="004B3E91" w:rsidRDefault="00F71DC9" w:rsidP="009C709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4B3E91" w:rsidRDefault="004B3E91" w:rsidP="009C7099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879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FD413D" w:rsidRDefault="00FD413D" w:rsidP="009C7099">
            <w:pPr>
              <w:rPr>
                <w:b/>
                <w:bCs/>
                <w:rtl/>
              </w:rPr>
            </w:pPr>
          </w:p>
        </w:tc>
      </w:tr>
    </w:tbl>
    <w:p w:rsidR="009C7099" w:rsidRDefault="009C7099" w:rsidP="009C7099">
      <w:pPr>
        <w:rPr>
          <w:b/>
          <w:bCs/>
          <w:rtl/>
        </w:rPr>
      </w:pPr>
    </w:p>
    <w:p w:rsidR="008A4805" w:rsidRDefault="008A4805" w:rsidP="002009BB">
      <w:pPr>
        <w:rPr>
          <w:b/>
          <w:bCs/>
          <w:rtl/>
        </w:rPr>
      </w:pPr>
    </w:p>
    <w:p w:rsidR="00F30C4C" w:rsidRPr="008A4805" w:rsidRDefault="008A4805" w:rsidP="008A4805">
      <w:pPr>
        <w:tabs>
          <w:tab w:val="left" w:pos="11963"/>
        </w:tabs>
        <w:rPr>
          <w:rtl/>
        </w:rPr>
      </w:pPr>
      <w:r>
        <w:rPr>
          <w:rtl/>
        </w:rPr>
        <w:tab/>
      </w:r>
    </w:p>
    <w:sectPr w:rsidR="00F30C4C" w:rsidRPr="008A4805" w:rsidSect="009C7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17" w:rsidRDefault="00AE2B17" w:rsidP="00817381">
      <w:pPr>
        <w:spacing w:after="0" w:line="240" w:lineRule="auto"/>
      </w:pPr>
      <w:r>
        <w:separator/>
      </w:r>
    </w:p>
  </w:endnote>
  <w:endnote w:type="continuationSeparator" w:id="0">
    <w:p w:rsidR="00AE2B17" w:rsidRDefault="00AE2B17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05" w:rsidRDefault="008A4805" w:rsidP="00F2036A">
    <w:pPr>
      <w:pStyle w:val="a4"/>
      <w:jc w:val="right"/>
    </w:pP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</w:t>
    </w:r>
    <w:r w:rsidR="00F2036A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2</w:t>
    </w:r>
  </w:p>
  <w:p w:rsidR="008A4805" w:rsidRDefault="008A48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17" w:rsidRDefault="00AE2B17" w:rsidP="00817381">
      <w:pPr>
        <w:spacing w:after="0" w:line="240" w:lineRule="auto"/>
      </w:pPr>
      <w:r>
        <w:separator/>
      </w:r>
    </w:p>
  </w:footnote>
  <w:footnote w:type="continuationSeparator" w:id="0">
    <w:p w:rsidR="00AE2B17" w:rsidRDefault="00AE2B17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9C7099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-220980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-154305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2B17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4.75pt;margin-top:-24.15pt;width:157.2pt;height:12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المملكة العربية السعودية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وزارة التعليم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الإدارة العامة للتعليم بمنطقة حائل</w:t>
                </w:r>
              </w:p>
              <w:p w:rsidR="008C1348" w:rsidRDefault="008C1348" w:rsidP="008C1348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</w:rPr>
                  <w:t>TQS</w:t>
                </w:r>
              </w:p>
            </w:txbxContent>
          </v:textbox>
        </v:shape>
      </w:pict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25FC5"/>
    <w:rsid w:val="00037BA1"/>
    <w:rsid w:val="00064ACE"/>
    <w:rsid w:val="00072503"/>
    <w:rsid w:val="00146734"/>
    <w:rsid w:val="001528B9"/>
    <w:rsid w:val="001B2A10"/>
    <w:rsid w:val="001C2037"/>
    <w:rsid w:val="001F027E"/>
    <w:rsid w:val="002009BB"/>
    <w:rsid w:val="00276198"/>
    <w:rsid w:val="003303C1"/>
    <w:rsid w:val="0034052B"/>
    <w:rsid w:val="00386A81"/>
    <w:rsid w:val="003910A4"/>
    <w:rsid w:val="00391B0C"/>
    <w:rsid w:val="003A0AAF"/>
    <w:rsid w:val="003C1695"/>
    <w:rsid w:val="00450F84"/>
    <w:rsid w:val="004B3E91"/>
    <w:rsid w:val="004C29CB"/>
    <w:rsid w:val="004F7649"/>
    <w:rsid w:val="00504AA3"/>
    <w:rsid w:val="00521C00"/>
    <w:rsid w:val="00540011"/>
    <w:rsid w:val="0057127A"/>
    <w:rsid w:val="005A6896"/>
    <w:rsid w:val="005B522E"/>
    <w:rsid w:val="006F4F33"/>
    <w:rsid w:val="00702E33"/>
    <w:rsid w:val="007B3C6F"/>
    <w:rsid w:val="007C3B6D"/>
    <w:rsid w:val="0081003B"/>
    <w:rsid w:val="00817381"/>
    <w:rsid w:val="008261A2"/>
    <w:rsid w:val="00846D01"/>
    <w:rsid w:val="00856793"/>
    <w:rsid w:val="008A4805"/>
    <w:rsid w:val="008B778F"/>
    <w:rsid w:val="008C1348"/>
    <w:rsid w:val="008E06B5"/>
    <w:rsid w:val="008E3BF6"/>
    <w:rsid w:val="00912BA9"/>
    <w:rsid w:val="0093247F"/>
    <w:rsid w:val="009566F8"/>
    <w:rsid w:val="009A1656"/>
    <w:rsid w:val="009C7099"/>
    <w:rsid w:val="009F1E78"/>
    <w:rsid w:val="00A242BE"/>
    <w:rsid w:val="00A37D43"/>
    <w:rsid w:val="00AD5955"/>
    <w:rsid w:val="00AE2B17"/>
    <w:rsid w:val="00AF6157"/>
    <w:rsid w:val="00AF74EC"/>
    <w:rsid w:val="00B202AE"/>
    <w:rsid w:val="00BB6591"/>
    <w:rsid w:val="00BC4398"/>
    <w:rsid w:val="00BC4975"/>
    <w:rsid w:val="00C50BF4"/>
    <w:rsid w:val="00C5483A"/>
    <w:rsid w:val="00CA0153"/>
    <w:rsid w:val="00CF3EAC"/>
    <w:rsid w:val="00CF7AC1"/>
    <w:rsid w:val="00D30048"/>
    <w:rsid w:val="00D362F5"/>
    <w:rsid w:val="00DC2F7C"/>
    <w:rsid w:val="00E154DB"/>
    <w:rsid w:val="00E23F53"/>
    <w:rsid w:val="00E31BE0"/>
    <w:rsid w:val="00E33C19"/>
    <w:rsid w:val="00E93F79"/>
    <w:rsid w:val="00EC31F2"/>
    <w:rsid w:val="00EF0819"/>
    <w:rsid w:val="00F05EBA"/>
    <w:rsid w:val="00F2036A"/>
    <w:rsid w:val="00F20626"/>
    <w:rsid w:val="00F30C4C"/>
    <w:rsid w:val="00F71DC9"/>
    <w:rsid w:val="00FD413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00AC81F-8688-479F-B789-1E7329B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46</cp:revision>
  <cp:lastPrinted>2018-04-17T07:07:00Z</cp:lastPrinted>
  <dcterms:created xsi:type="dcterms:W3CDTF">2017-01-09T20:17:00Z</dcterms:created>
  <dcterms:modified xsi:type="dcterms:W3CDTF">2020-11-09T05:49:00Z</dcterms:modified>
</cp:coreProperties>
</file>