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4" w:rsidRDefault="00337876" w:rsidP="006C2550">
      <w:pPr>
        <w:tabs>
          <w:tab w:val="left" w:pos="1137"/>
          <w:tab w:val="left" w:pos="3143"/>
          <w:tab w:val="left" w:pos="9923"/>
        </w:tabs>
        <w:spacing w:after="0"/>
        <w:rPr>
          <w:rFonts w:cs="AL-Mohanad Bold"/>
          <w:sz w:val="32"/>
          <w:szCs w:val="32"/>
        </w:rPr>
      </w:pPr>
      <w:r w:rsidRPr="002A50DD"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E0BF" wp14:editId="061CE7EA">
                <wp:simplePos x="0" y="0"/>
                <wp:positionH relativeFrom="column">
                  <wp:posOffset>328295</wp:posOffset>
                </wp:positionH>
                <wp:positionV relativeFrom="paragraph">
                  <wp:posOffset>213995</wp:posOffset>
                </wp:positionV>
                <wp:extent cx="4829175" cy="285750"/>
                <wp:effectExtent l="0" t="0" r="9525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291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DD" w:rsidRPr="00487F07" w:rsidRDefault="003E70D8" w:rsidP="002A50DD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GE SS Two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الخطة التفصيلية للمخاطر الكبرى </w:t>
                            </w:r>
                            <w:r w:rsidR="00337876">
                              <w:rPr>
                                <w:rFonts w:cs="GE SS Two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proofErr w:type="gramStart"/>
                            <w:r w:rsidR="00337876">
                              <w:rPr>
                                <w:rFonts w:cs="GE SS Two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E0B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.85pt;margin-top:16.85pt;width:380.25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" fillcolor="#f2f2f2 [3052]" stroked="f">
                <v:textbox>
                  <w:txbxContent>
                    <w:p w:rsidR="002A50DD" w:rsidRPr="00487F07" w:rsidRDefault="003E70D8" w:rsidP="002A50DD">
                      <w:pPr>
                        <w:jc w:val="center"/>
                        <w:rPr>
                          <w:rFonts w:cs="GE SS Two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GE SS Two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الخطة التفصيلية للمخاطر الكبرى </w:t>
                      </w:r>
                      <w:r w:rsidR="00337876">
                        <w:rPr>
                          <w:rFonts w:cs="GE SS Two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proofErr w:type="gramStart"/>
                      <w:r w:rsidR="00337876">
                        <w:rPr>
                          <w:rFonts w:cs="GE SS Two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الإدارة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5EE9"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42D83" wp14:editId="7DB2F0C0">
                <wp:simplePos x="0" y="0"/>
                <wp:positionH relativeFrom="column">
                  <wp:posOffset>-575945</wp:posOffset>
                </wp:positionH>
                <wp:positionV relativeFrom="paragraph">
                  <wp:posOffset>-333375</wp:posOffset>
                </wp:positionV>
                <wp:extent cx="2179320" cy="342900"/>
                <wp:effectExtent l="0" t="0" r="11430" b="1905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E9" w:rsidRDefault="00F65EE9" w:rsidP="00604F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GE SS Two Light" w:hint="eastAsia"/>
                                <w:color w:val="000000" w:themeColor="text1"/>
                                <w:rtl/>
                              </w:rPr>
                              <w:t>رمز</w:t>
                            </w:r>
                            <w:r>
                              <w:rPr>
                                <w:rFonts w:cs="GE SS Two Light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E SS Two Light" w:hint="eastAsia"/>
                                <w:color w:val="000000" w:themeColor="text1"/>
                                <w:rtl/>
                              </w:rPr>
                              <w:t>النموذج</w:t>
                            </w:r>
                            <w:r>
                              <w:rPr>
                                <w:rFonts w:cs="GE SS Two Light"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GE SS Two Light"/>
                                <w:color w:val="000000" w:themeColor="text1"/>
                              </w:rPr>
                              <w:t>TQS-QF-018-00</w:t>
                            </w:r>
                            <w:r w:rsidR="00604F2C">
                              <w:rPr>
                                <w:rFonts w:cs="GE SS Two Light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2D83" id="مربع نص 1" o:spid="_x0000_s1027" type="#_x0000_t202" style="position:absolute;left:0;text-align:left;margin-left:-45.35pt;margin-top:-26.25pt;width:171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">
                <v:textbox>
                  <w:txbxContent>
                    <w:p w:rsidR="00F65EE9" w:rsidRDefault="00F65EE9" w:rsidP="00604F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GE SS Two Light" w:hint="eastAsia"/>
                          <w:color w:val="000000" w:themeColor="text1"/>
                          <w:rtl/>
                        </w:rPr>
                        <w:t>رمز</w:t>
                      </w:r>
                      <w:r>
                        <w:rPr>
                          <w:rFonts w:cs="GE SS Two Light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GE SS Two Light" w:hint="eastAsia"/>
                          <w:color w:val="000000" w:themeColor="text1"/>
                          <w:rtl/>
                        </w:rPr>
                        <w:t>النموذج</w:t>
                      </w:r>
                      <w:r>
                        <w:rPr>
                          <w:rFonts w:cs="GE SS Two Light"/>
                          <w:color w:val="000000" w:themeColor="text1"/>
                          <w:rtl/>
                        </w:rPr>
                        <w:t xml:space="preserve">   </w:t>
                      </w:r>
                      <w:bookmarkStart w:id="1" w:name="_GoBack"/>
                      <w:r>
                        <w:rPr>
                          <w:rFonts w:cs="GE SS Two Light"/>
                          <w:color w:val="000000" w:themeColor="text1"/>
                        </w:rPr>
                        <w:t>TQS-QF-018-00</w:t>
                      </w:r>
                      <w:r w:rsidR="00604F2C">
                        <w:rPr>
                          <w:rFonts w:cs="GE SS Two Light"/>
                          <w:color w:val="000000" w:themeColor="text1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50DD" w:rsidRDefault="002A50DD" w:rsidP="006C2550">
      <w:pPr>
        <w:tabs>
          <w:tab w:val="left" w:pos="1137"/>
          <w:tab w:val="left" w:pos="3143"/>
          <w:tab w:val="left" w:pos="9923"/>
        </w:tabs>
        <w:spacing w:after="0"/>
        <w:rPr>
          <w:rFonts w:cs="AL-Mohanad Bold"/>
          <w:sz w:val="32"/>
          <w:szCs w:val="32"/>
        </w:rPr>
      </w:pPr>
    </w:p>
    <w:p w:rsidR="002A50DD" w:rsidRPr="002A50DD" w:rsidRDefault="00487F07" w:rsidP="002A50DD">
      <w:pPr>
        <w:rPr>
          <w:rFonts w:cs="AL-Mohanad Bold"/>
          <w:sz w:val="32"/>
          <w:szCs w:val="32"/>
        </w:rPr>
      </w:pPr>
      <w:r w:rsidRPr="002A50DD"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D8269" wp14:editId="4D00D11B">
                <wp:simplePos x="0" y="0"/>
                <wp:positionH relativeFrom="column">
                  <wp:posOffset>328294</wp:posOffset>
                </wp:positionH>
                <wp:positionV relativeFrom="paragraph">
                  <wp:posOffset>128905</wp:posOffset>
                </wp:positionV>
                <wp:extent cx="4829175" cy="285750"/>
                <wp:effectExtent l="0" t="0" r="28575" b="1905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291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DD" w:rsidRDefault="003E70D8" w:rsidP="000F24F2">
                            <w:r>
                              <w:rPr>
                                <w:rFonts w:hint="cs"/>
                                <w:rtl/>
                              </w:rPr>
                              <w:t xml:space="preserve">الخطر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المحتمل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8269" id="_x0000_s1028" type="#_x0000_t202" style="position:absolute;left:0;text-align:left;margin-left:25.85pt;margin-top:10.15pt;width:380.2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" fillcolor="#f2f2f2 [3052]">
                <v:textbox>
                  <w:txbxContent>
                    <w:p w:rsidR="002A50DD" w:rsidRDefault="003E70D8" w:rsidP="000F24F2">
                      <w:r>
                        <w:rPr>
                          <w:rFonts w:hint="cs"/>
                          <w:rtl/>
                        </w:rPr>
                        <w:t xml:space="preserve">الخطر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المحتمل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351"/>
        <w:bidiVisual/>
        <w:tblW w:w="7797" w:type="dxa"/>
        <w:tblLook w:val="04A0" w:firstRow="1" w:lastRow="0" w:firstColumn="1" w:lastColumn="0" w:noHBand="0" w:noVBand="1"/>
      </w:tblPr>
      <w:tblGrid>
        <w:gridCol w:w="2127"/>
        <w:gridCol w:w="1339"/>
        <w:gridCol w:w="1541"/>
        <w:gridCol w:w="2790"/>
      </w:tblGrid>
      <w:tr w:rsidR="003E70D8" w:rsidTr="00343E5A">
        <w:trPr>
          <w:trHeight w:val="33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نوع الخطر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</w:tcPr>
          <w:p w:rsidR="003E70D8" w:rsidRPr="000F24F2" w:rsidRDefault="003E70D8" w:rsidP="003E70D8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41" w:type="dxa"/>
            <w:vMerge w:val="restart"/>
            <w:shd w:val="clear" w:color="auto" w:fill="BFBFBF" w:themeFill="background1" w:themeFillShade="BF"/>
            <w:vAlign w:val="center"/>
          </w:tcPr>
          <w:p w:rsidR="003E70D8" w:rsidRPr="000F24F2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موقع الخطر</w:t>
            </w:r>
          </w:p>
        </w:tc>
        <w:tc>
          <w:tcPr>
            <w:tcW w:w="2790" w:type="dxa"/>
            <w:vMerge w:val="restart"/>
            <w:shd w:val="clear" w:color="auto" w:fill="F2F2F2" w:themeFill="background1" w:themeFillShade="F2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10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vMerge/>
          </w:tcPr>
          <w:p w:rsidR="003E70D8" w:rsidRPr="000F24F2" w:rsidRDefault="003E70D8" w:rsidP="003E70D8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41" w:type="dxa"/>
            <w:vMerge/>
            <w:shd w:val="clear" w:color="auto" w:fill="BFBFBF" w:themeFill="background1" w:themeFillShade="BF"/>
          </w:tcPr>
          <w:p w:rsidR="003E70D8" w:rsidRPr="000F24F2" w:rsidRDefault="003E70D8" w:rsidP="003E70D8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درجة الخطر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المسؤول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سياسة درء الخطر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تأثير الخطر حال حدوثه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شخص </w:t>
            </w:r>
            <w:r w:rsidR="00343E5A"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الاتصال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الجهة المسؤولة عن معالجة الخطر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الاجراءات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43E5A" w:rsidRDefault="00343E5A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E70D8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70D8" w:rsidRPr="00343E5A" w:rsidRDefault="003E70D8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إجراءات إنهاء الخطر</w:t>
            </w:r>
          </w:p>
        </w:tc>
        <w:tc>
          <w:tcPr>
            <w:tcW w:w="5670" w:type="dxa"/>
            <w:gridSpan w:val="3"/>
          </w:tcPr>
          <w:p w:rsidR="003E70D8" w:rsidRDefault="003E70D8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  <w:p w:rsidR="00343E5A" w:rsidRDefault="00343E5A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43E5A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43E5A" w:rsidRPr="00343E5A" w:rsidRDefault="00343E5A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الوثائق </w:t>
            </w:r>
            <w:proofErr w:type="gramStart"/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و الأدلة</w:t>
            </w:r>
            <w:proofErr w:type="gramEnd"/>
          </w:p>
        </w:tc>
        <w:tc>
          <w:tcPr>
            <w:tcW w:w="5670" w:type="dxa"/>
            <w:gridSpan w:val="3"/>
          </w:tcPr>
          <w:p w:rsidR="00343E5A" w:rsidRDefault="00343E5A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343E5A" w:rsidTr="00343E5A">
        <w:trPr>
          <w:trHeight w:val="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43E5A" w:rsidRPr="00343E5A" w:rsidRDefault="00343E5A" w:rsidP="00343E5A">
            <w:pPr>
              <w:tabs>
                <w:tab w:val="left" w:pos="3033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43E5A">
              <w:rPr>
                <w:rFonts w:cs="AL-Mohanad Bold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5670" w:type="dxa"/>
            <w:gridSpan w:val="3"/>
          </w:tcPr>
          <w:p w:rsidR="00343E5A" w:rsidRDefault="00343E5A" w:rsidP="003E70D8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0F24F2" w:rsidRPr="000F24F2" w:rsidRDefault="000F24F2" w:rsidP="000F24F2">
      <w:pPr>
        <w:rPr>
          <w:rFonts w:cs="AL-Mohanad Bold"/>
          <w:sz w:val="32"/>
          <w:szCs w:val="32"/>
        </w:rPr>
      </w:pPr>
    </w:p>
    <w:p w:rsidR="001D6AD4" w:rsidRPr="000F24F2" w:rsidRDefault="00487F07" w:rsidP="00487F07">
      <w:pPr>
        <w:rPr>
          <w:rFonts w:cs="AL-Mohanad Bold"/>
          <w:sz w:val="32"/>
          <w:szCs w:val="32"/>
        </w:rPr>
      </w:pPr>
      <w:r w:rsidRPr="001D6AD4"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25DA" wp14:editId="7D90094A">
                <wp:simplePos x="0" y="0"/>
                <wp:positionH relativeFrom="column">
                  <wp:posOffset>-167005</wp:posOffset>
                </wp:positionH>
                <wp:positionV relativeFrom="paragraph">
                  <wp:posOffset>5011420</wp:posOffset>
                </wp:positionV>
                <wp:extent cx="349250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9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D4" w:rsidRDefault="00487F07" w:rsidP="001D6AD4">
                            <w:pPr>
                              <w:jc w:val="center"/>
                              <w:rPr>
                                <w:rFonts w:cs="GE SS Two Medium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E SS Two Medium" w:hint="cs"/>
                                <w:sz w:val="28"/>
                                <w:szCs w:val="28"/>
                                <w:rtl/>
                              </w:rPr>
                              <w:t xml:space="preserve">مديرة ادارة الجودة الشاملة </w:t>
                            </w:r>
                          </w:p>
                          <w:p w:rsidR="00487F07" w:rsidRPr="001D6AD4" w:rsidRDefault="00487F07" w:rsidP="001D6AD4">
                            <w:pPr>
                              <w:jc w:val="center"/>
                              <w:rPr>
                                <w:rFonts w:cs="GE SS Tw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E SS Two Medium" w:hint="cs"/>
                                <w:sz w:val="28"/>
                                <w:szCs w:val="28"/>
                                <w:rtl/>
                              </w:rPr>
                              <w:t xml:space="preserve">هند محميد الفقية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325DA" id="_x0000_s1029" type="#_x0000_t202" style="position:absolute;left:0;text-align:left;margin-left:-13.15pt;margin-top:394.6pt;width:27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" stroked="f">
                <v:textbox style="mso-fit-shape-to-text:t">
                  <w:txbxContent>
                    <w:p w:rsidR="001D6AD4" w:rsidRDefault="00487F07" w:rsidP="001D6AD4">
                      <w:pPr>
                        <w:jc w:val="center"/>
                        <w:rPr>
                          <w:rFonts w:cs="GE SS Two Medium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E SS Two Medium" w:hint="cs"/>
                          <w:sz w:val="28"/>
                          <w:szCs w:val="28"/>
                          <w:rtl/>
                        </w:rPr>
                        <w:t xml:space="preserve">مديرة ادارة الجودة الشاملة </w:t>
                      </w:r>
                    </w:p>
                    <w:p w:rsidR="00487F07" w:rsidRPr="001D6AD4" w:rsidRDefault="00487F07" w:rsidP="001D6AD4">
                      <w:pPr>
                        <w:jc w:val="center"/>
                        <w:rPr>
                          <w:rFonts w:cs="GE SS Two Medium"/>
                          <w:sz w:val="28"/>
                          <w:szCs w:val="28"/>
                        </w:rPr>
                      </w:pPr>
                      <w:r>
                        <w:rPr>
                          <w:rFonts w:cs="GE SS Two Medium" w:hint="cs"/>
                          <w:sz w:val="28"/>
                          <w:szCs w:val="28"/>
                          <w:rtl/>
                        </w:rPr>
                        <w:t xml:space="preserve">هند محميد الفقية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AD4" w:rsidRPr="000F24F2" w:rsidSect="000C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73" w:rsidRDefault="00DB5D73" w:rsidP="000C364E">
      <w:pPr>
        <w:spacing w:after="0" w:line="240" w:lineRule="auto"/>
      </w:pPr>
      <w:r>
        <w:separator/>
      </w:r>
    </w:p>
  </w:endnote>
  <w:endnote w:type="continuationSeparator" w:id="0">
    <w:p w:rsidR="00DB5D73" w:rsidRDefault="00DB5D73" w:rsidP="000C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B0" w:rsidRDefault="00AE32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07" w:rsidRPr="00487F07" w:rsidRDefault="00487F07" w:rsidP="00487F07">
    <w:pPr>
      <w:pStyle w:val="a4"/>
      <w:jc w:val="right"/>
      <w:rPr>
        <w:b/>
        <w:bCs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B0" w:rsidRDefault="00AE32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73" w:rsidRDefault="00DB5D73" w:rsidP="000C364E">
      <w:pPr>
        <w:spacing w:after="0" w:line="240" w:lineRule="auto"/>
      </w:pPr>
      <w:r>
        <w:separator/>
      </w:r>
    </w:p>
  </w:footnote>
  <w:footnote w:type="continuationSeparator" w:id="0">
    <w:p w:rsidR="00DB5D73" w:rsidRDefault="00DB5D73" w:rsidP="000C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B0" w:rsidRDefault="00AE3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4E" w:rsidRDefault="00AE32B0" w:rsidP="000C364E">
    <w:pPr>
      <w:pStyle w:val="a3"/>
    </w:pPr>
    <w:r w:rsidRPr="00C57B89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C4EFB" wp14:editId="430EDEC8">
              <wp:simplePos x="0" y="0"/>
              <wp:positionH relativeFrom="page">
                <wp:align>center</wp:align>
              </wp:positionH>
              <wp:positionV relativeFrom="paragraph">
                <wp:posOffset>-308610</wp:posOffset>
              </wp:positionV>
              <wp:extent cx="2374265" cy="134302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64E" w:rsidRPr="00AE32B0" w:rsidRDefault="000C364E" w:rsidP="000C364E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32B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0C364E" w:rsidRPr="00AE32B0" w:rsidRDefault="000C364E" w:rsidP="000C364E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32B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0C364E" w:rsidRPr="00AE32B0" w:rsidRDefault="000C364E" w:rsidP="000C364E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32B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001332" w:rsidRDefault="00001332" w:rsidP="0000133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0C364E" w:rsidRPr="00AE32B0" w:rsidRDefault="000C364E" w:rsidP="000C364E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AE32B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C4E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24.3pt;width:186.95pt;height:105.75pt;flip:x;z-index:251660288;visibility:visible;mso-wrap-style:square;mso-width-percent:4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" filled="f" stroked="f">
              <v:textbox>
                <w:txbxContent>
                  <w:p w:rsidR="000C364E" w:rsidRPr="00AE32B0" w:rsidRDefault="000C364E" w:rsidP="000C364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32B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0C364E" w:rsidRPr="00AE32B0" w:rsidRDefault="000C364E" w:rsidP="000C364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32B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0C364E" w:rsidRPr="00AE32B0" w:rsidRDefault="000C364E" w:rsidP="000C364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32B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001332" w:rsidRDefault="00001332" w:rsidP="0000133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0C364E" w:rsidRPr="00AE32B0" w:rsidRDefault="000C364E" w:rsidP="000C364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AE32B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TQS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43E5A"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E2A0C4" wp14:editId="413E6089">
              <wp:simplePos x="0" y="0"/>
              <wp:positionH relativeFrom="column">
                <wp:posOffset>-233680</wp:posOffset>
              </wp:positionH>
              <wp:positionV relativeFrom="paragraph">
                <wp:posOffset>-449580</wp:posOffset>
              </wp:positionV>
              <wp:extent cx="1289050" cy="1095375"/>
              <wp:effectExtent l="0" t="0" r="6350" b="952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890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3E5A" w:rsidRDefault="00343E5A" w:rsidP="00343E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BF563B" wp14:editId="6B5C0513">
                                <wp:extent cx="1532255" cy="1071245"/>
                                <wp:effectExtent l="0" t="0" r="0" b="0"/>
                                <wp:docPr id="50" name="صورة 50" descr="C:\Users\جواهر\Desktop\شعار الجودة 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صورة 50" descr="C:\Users\جواهر\Desktop\شعار الجودة 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2255" cy="1071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2A0C4" id="_x0000_s1031" type="#_x0000_t202" style="position:absolute;left:0;text-align:left;margin-left:-18.4pt;margin-top:-35.4pt;width:101.5pt;height:86.2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" stroked="f">
              <v:textbox>
                <w:txbxContent>
                  <w:p w:rsidR="00343E5A" w:rsidRDefault="00343E5A" w:rsidP="00343E5A">
                    <w:r>
                      <w:rPr>
                        <w:noProof/>
                      </w:rPr>
                      <w:drawing>
                        <wp:inline distT="0" distB="0" distL="0" distR="0" wp14:anchorId="74BF563B" wp14:editId="6B5C0513">
                          <wp:extent cx="1532255" cy="1071245"/>
                          <wp:effectExtent l="0" t="0" r="0" b="0"/>
                          <wp:docPr id="50" name="صورة 50" descr="C:\Users\جواهر\Desktop\شعار الجودة 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صورة 50" descr="C:\Users\جواهر\Desktop\شعار الجودة 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2255" cy="1071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3E5A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10A3FD0" wp14:editId="513ED272">
          <wp:simplePos x="0" y="0"/>
          <wp:positionH relativeFrom="column">
            <wp:posOffset>4747260</wp:posOffset>
          </wp:positionH>
          <wp:positionV relativeFrom="paragraph">
            <wp:posOffset>-232410</wp:posOffset>
          </wp:positionV>
          <wp:extent cx="1764665" cy="988695"/>
          <wp:effectExtent l="0" t="0" r="6985" b="190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64E" w:rsidRDefault="000C364E" w:rsidP="000C364E">
    <w:pPr>
      <w:pStyle w:val="a3"/>
    </w:pPr>
  </w:p>
  <w:p w:rsidR="000C364E" w:rsidRDefault="000C364E" w:rsidP="000C364E">
    <w:pPr>
      <w:rPr>
        <w:rFonts w:ascii="Yu Gothic UI Light" w:eastAsia="Yu Gothic UI Light" w:hAnsi="Yu Gothic UI Light"/>
        <w:rtl/>
      </w:rPr>
    </w:pPr>
  </w:p>
  <w:p w:rsidR="000C364E" w:rsidRPr="00901BF9" w:rsidRDefault="000C364E" w:rsidP="000C364E">
    <w:pPr>
      <w:pStyle w:val="a3"/>
    </w:pPr>
  </w:p>
  <w:p w:rsidR="000C364E" w:rsidRDefault="000C36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B0" w:rsidRDefault="00AE3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3F1D"/>
    <w:multiLevelType w:val="hybridMultilevel"/>
    <w:tmpl w:val="4E627A2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C6142"/>
    <w:multiLevelType w:val="hybridMultilevel"/>
    <w:tmpl w:val="F4EE121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E"/>
    <w:rsid w:val="00001332"/>
    <w:rsid w:val="000C364E"/>
    <w:rsid w:val="000F24F2"/>
    <w:rsid w:val="00124F74"/>
    <w:rsid w:val="00154C89"/>
    <w:rsid w:val="001C201B"/>
    <w:rsid w:val="001D6AD4"/>
    <w:rsid w:val="00230C65"/>
    <w:rsid w:val="0026285F"/>
    <w:rsid w:val="00282057"/>
    <w:rsid w:val="002A50DD"/>
    <w:rsid w:val="002B2E41"/>
    <w:rsid w:val="002C61EE"/>
    <w:rsid w:val="002F6D08"/>
    <w:rsid w:val="00312993"/>
    <w:rsid w:val="00325517"/>
    <w:rsid w:val="00337876"/>
    <w:rsid w:val="00342090"/>
    <w:rsid w:val="00343E5A"/>
    <w:rsid w:val="00375D32"/>
    <w:rsid w:val="003E70D8"/>
    <w:rsid w:val="00465469"/>
    <w:rsid w:val="00487F07"/>
    <w:rsid w:val="004C3B91"/>
    <w:rsid w:val="004C67A0"/>
    <w:rsid w:val="0052277F"/>
    <w:rsid w:val="005E3CF9"/>
    <w:rsid w:val="00604F2C"/>
    <w:rsid w:val="00622C22"/>
    <w:rsid w:val="0064197B"/>
    <w:rsid w:val="006C2550"/>
    <w:rsid w:val="00895ADF"/>
    <w:rsid w:val="008C1331"/>
    <w:rsid w:val="009A14B8"/>
    <w:rsid w:val="00AE32B0"/>
    <w:rsid w:val="00C54283"/>
    <w:rsid w:val="00DA4025"/>
    <w:rsid w:val="00DB5D73"/>
    <w:rsid w:val="00E00A3F"/>
    <w:rsid w:val="00EB1233"/>
    <w:rsid w:val="00EE1870"/>
    <w:rsid w:val="00EF5831"/>
    <w:rsid w:val="00F40289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8684A6-B5AE-4A48-9CA1-3FD8EA3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364E"/>
  </w:style>
  <w:style w:type="paragraph" w:styleId="a4">
    <w:name w:val="footer"/>
    <w:basedOn w:val="a"/>
    <w:link w:val="Char0"/>
    <w:uiPriority w:val="99"/>
    <w:unhideWhenUsed/>
    <w:rsid w:val="000C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364E"/>
  </w:style>
  <w:style w:type="table" w:styleId="a5">
    <w:name w:val="Table Grid"/>
    <w:basedOn w:val="a1"/>
    <w:uiPriority w:val="39"/>
    <w:rsid w:val="0089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C255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D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D6A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Hasib</cp:lastModifiedBy>
  <cp:revision>4</cp:revision>
  <cp:lastPrinted>2017-01-01T09:44:00Z</cp:lastPrinted>
  <dcterms:created xsi:type="dcterms:W3CDTF">2018-03-18T05:11:00Z</dcterms:created>
  <dcterms:modified xsi:type="dcterms:W3CDTF">2020-09-09T08:00:00Z</dcterms:modified>
</cp:coreProperties>
</file>